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FC0" w:rsidRDefault="004A0FC0" w:rsidP="004A0FC0">
      <w:pPr>
        <w:pStyle w:val="BodyText"/>
        <w:ind w:left="720" w:hanging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Note to Administrators</w:t>
      </w:r>
    </w:p>
    <w:p w:rsidR="004A0FC0" w:rsidRPr="004A0FC0" w:rsidRDefault="004A0FC0" w:rsidP="004A0FC0">
      <w:pPr>
        <w:pStyle w:val="BodyText"/>
        <w:ind w:left="720" w:hanging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This is the Notice which should be displayed in the Polling Booth</w:t>
      </w:r>
    </w:p>
    <w:p w:rsidR="004D34E4" w:rsidRPr="00D0721A" w:rsidRDefault="00D0721A" w:rsidP="004D34E4">
      <w:pPr>
        <w:pStyle w:val="BodyText"/>
        <w:ind w:left="720" w:hanging="720"/>
        <w:jc w:val="right"/>
        <w:rPr>
          <w:rFonts w:ascii="Arial" w:hAnsi="Arial" w:cs="Arial"/>
          <w:sz w:val="52"/>
          <w:szCs w:val="52"/>
        </w:rPr>
      </w:pPr>
      <w:r w:rsidRPr="00D0721A">
        <w:rPr>
          <w:rFonts w:ascii="Arial" w:hAnsi="Arial" w:cs="Arial"/>
          <w:sz w:val="52"/>
          <w:szCs w:val="52"/>
        </w:rPr>
        <w:t>B</w:t>
      </w:r>
    </w:p>
    <w:p w:rsidR="004D34E4" w:rsidRDefault="004D34E4" w:rsidP="004D34E4">
      <w:pPr>
        <w:pStyle w:val="BodyText"/>
        <w:ind w:left="720" w:hanging="720"/>
        <w:jc w:val="both"/>
      </w:pPr>
    </w:p>
    <w:p w:rsidR="004D34E4" w:rsidRDefault="004D34E4" w:rsidP="004D34E4">
      <w:pPr>
        <w:pStyle w:val="BodyText"/>
        <w:jc w:val="both"/>
      </w:pPr>
    </w:p>
    <w:p w:rsidR="00271B37" w:rsidRPr="000856C2" w:rsidRDefault="00271B37">
      <w:pPr>
        <w:pStyle w:val="BodyText"/>
        <w:jc w:val="center"/>
        <w:rPr>
          <w:rFonts w:ascii="Arial" w:hAnsi="Arial"/>
          <w:b/>
          <w:sz w:val="52"/>
          <w:szCs w:val="52"/>
        </w:rPr>
      </w:pPr>
      <w:r w:rsidRPr="000856C2">
        <w:rPr>
          <w:rFonts w:ascii="Arial" w:hAnsi="Arial"/>
          <w:b/>
          <w:noProof/>
          <w:snapToGrid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709.2pt;margin-top:.45pt;width:28.8pt;height:36pt;z-index:251658240" o:allowincell="f">
            <v:textbox>
              <w:txbxContent>
                <w:p w:rsidR="00271B37" w:rsidRDefault="00271B37">
                  <w:pPr>
                    <w:pStyle w:val="Heading2"/>
                  </w:pPr>
                  <w:r>
                    <w:t>B</w:t>
                  </w:r>
                </w:p>
              </w:txbxContent>
            </v:textbox>
          </v:shape>
        </w:pict>
      </w:r>
      <w:r w:rsidR="00A339DD">
        <w:rPr>
          <w:rFonts w:ascii="Arial" w:hAnsi="Arial"/>
          <w:b/>
          <w:noProof/>
          <w:snapToGrid/>
          <w:sz w:val="52"/>
          <w:szCs w:val="52"/>
        </w:rPr>
        <w:t>European Union</w:t>
      </w:r>
      <w:r w:rsidR="009D0E01">
        <w:rPr>
          <w:rFonts w:ascii="Arial" w:hAnsi="Arial"/>
          <w:b/>
          <w:noProof/>
          <w:snapToGrid/>
          <w:sz w:val="52"/>
          <w:szCs w:val="52"/>
        </w:rPr>
        <w:t xml:space="preserve"> Referendum</w:t>
      </w:r>
    </w:p>
    <w:p w:rsidR="00271B37" w:rsidRDefault="00271B37">
      <w:pPr>
        <w:pStyle w:val="BodyText"/>
        <w:jc w:val="center"/>
        <w:rPr>
          <w:rFonts w:ascii="Arial" w:hAnsi="Arial"/>
          <w:b/>
          <w:sz w:val="36"/>
        </w:rPr>
      </w:pPr>
    </w:p>
    <w:p w:rsidR="000856C2" w:rsidRDefault="000856C2">
      <w:pPr>
        <w:pStyle w:val="BodyText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noProof/>
          <w:snapToGrid/>
        </w:rPr>
        <w:pict>
          <v:shape id="_x0000_s1026" type="#_x0000_t202" style="position:absolute;left:0;text-align:left;margin-left:46.35pt;margin-top:19.8pt;width:385.5pt;height:123.1pt;z-index:251657216">
            <v:textbox>
              <w:txbxContent>
                <w:p w:rsidR="00271B37" w:rsidRPr="000856C2" w:rsidRDefault="00271B37">
                  <w:pPr>
                    <w:jc w:val="center"/>
                    <w:rPr>
                      <w:rFonts w:ascii="Arial" w:hAnsi="Arial" w:cs="Arial"/>
                      <w:sz w:val="96"/>
                      <w:szCs w:val="96"/>
                    </w:rPr>
                  </w:pPr>
                  <w:r w:rsidRPr="000856C2">
                    <w:rPr>
                      <w:rFonts w:ascii="Arial" w:hAnsi="Arial" w:cs="Arial"/>
                      <w:sz w:val="96"/>
                      <w:szCs w:val="96"/>
                    </w:rPr>
                    <w:t>NOTICE FOR VOTERS</w:t>
                  </w:r>
                </w:p>
              </w:txbxContent>
            </v:textbox>
          </v:shape>
        </w:pict>
      </w:r>
    </w:p>
    <w:p w:rsidR="000856C2" w:rsidRDefault="000856C2">
      <w:pPr>
        <w:pStyle w:val="BodyText"/>
        <w:jc w:val="center"/>
        <w:rPr>
          <w:rFonts w:ascii="Arial" w:hAnsi="Arial"/>
          <w:b/>
          <w:sz w:val="36"/>
        </w:rPr>
      </w:pPr>
    </w:p>
    <w:p w:rsidR="00271B37" w:rsidRDefault="00271B37">
      <w:pPr>
        <w:pStyle w:val="BodyText"/>
        <w:jc w:val="center"/>
        <w:rPr>
          <w:rFonts w:ascii="Arial" w:hAnsi="Arial"/>
        </w:rPr>
      </w:pPr>
    </w:p>
    <w:p w:rsidR="00271B37" w:rsidRDefault="00271B37">
      <w:pPr>
        <w:pStyle w:val="BodyText"/>
        <w:jc w:val="center"/>
        <w:rPr>
          <w:rFonts w:ascii="Arial" w:hAnsi="Arial"/>
        </w:rPr>
      </w:pPr>
    </w:p>
    <w:p w:rsidR="00271B37" w:rsidRDefault="00271B37">
      <w:pPr>
        <w:pStyle w:val="BodyText"/>
        <w:jc w:val="center"/>
        <w:rPr>
          <w:rFonts w:ascii="Arial" w:hAnsi="Arial"/>
        </w:rPr>
      </w:pPr>
    </w:p>
    <w:p w:rsidR="00271B37" w:rsidRDefault="00271B37">
      <w:pPr>
        <w:pStyle w:val="BodyText"/>
        <w:jc w:val="center"/>
        <w:rPr>
          <w:rFonts w:ascii="Arial" w:hAnsi="Arial"/>
        </w:rPr>
      </w:pPr>
    </w:p>
    <w:p w:rsidR="00271B37" w:rsidRDefault="00271B37">
      <w:pPr>
        <w:pStyle w:val="BodyText"/>
        <w:jc w:val="center"/>
        <w:rPr>
          <w:rFonts w:ascii="Arial" w:hAnsi="Arial"/>
        </w:rPr>
      </w:pPr>
    </w:p>
    <w:p w:rsidR="00271B37" w:rsidRDefault="00271B37">
      <w:pPr>
        <w:pStyle w:val="BodyText"/>
        <w:rPr>
          <w:rFonts w:ascii="Arial" w:hAnsi="Arial"/>
        </w:rPr>
      </w:pPr>
    </w:p>
    <w:p w:rsidR="000856C2" w:rsidRDefault="000856C2">
      <w:pPr>
        <w:pStyle w:val="BodyText"/>
        <w:jc w:val="center"/>
        <w:rPr>
          <w:rFonts w:ascii="Arial" w:hAnsi="Arial"/>
          <w:b/>
          <w:sz w:val="60"/>
        </w:rPr>
      </w:pPr>
    </w:p>
    <w:p w:rsidR="000856C2" w:rsidRDefault="000856C2">
      <w:pPr>
        <w:pStyle w:val="BodyText"/>
        <w:jc w:val="center"/>
        <w:rPr>
          <w:rFonts w:ascii="Arial" w:hAnsi="Arial"/>
          <w:b/>
          <w:sz w:val="60"/>
        </w:rPr>
      </w:pPr>
    </w:p>
    <w:p w:rsidR="000856C2" w:rsidRPr="000856C2" w:rsidRDefault="00271B37">
      <w:pPr>
        <w:pStyle w:val="BodyText"/>
        <w:jc w:val="center"/>
        <w:rPr>
          <w:rFonts w:ascii="Arial" w:hAnsi="Arial"/>
          <w:b/>
          <w:sz w:val="96"/>
          <w:szCs w:val="96"/>
        </w:rPr>
      </w:pPr>
      <w:r w:rsidRPr="000856C2">
        <w:rPr>
          <w:rFonts w:ascii="Arial" w:hAnsi="Arial"/>
          <w:b/>
          <w:sz w:val="96"/>
          <w:szCs w:val="96"/>
        </w:rPr>
        <w:t>Put only one cross</w:t>
      </w:r>
      <w:r w:rsidR="000856C2">
        <w:rPr>
          <w:rFonts w:ascii="Arial" w:hAnsi="Arial"/>
          <w:b/>
          <w:sz w:val="96"/>
          <w:szCs w:val="96"/>
        </w:rPr>
        <w:t xml:space="preserve"> </w:t>
      </w:r>
      <w:r w:rsidRPr="000856C2">
        <w:rPr>
          <w:rFonts w:ascii="Arial" w:hAnsi="Arial"/>
          <w:b/>
          <w:sz w:val="96"/>
          <w:szCs w:val="96"/>
        </w:rPr>
        <w:t>(x)</w:t>
      </w:r>
    </w:p>
    <w:p w:rsidR="00271B37" w:rsidRPr="000856C2" w:rsidRDefault="00271B37">
      <w:pPr>
        <w:pStyle w:val="BodyText"/>
        <w:jc w:val="center"/>
        <w:rPr>
          <w:rFonts w:ascii="Arial" w:hAnsi="Arial"/>
          <w:b/>
          <w:sz w:val="96"/>
          <w:szCs w:val="96"/>
        </w:rPr>
      </w:pPr>
      <w:proofErr w:type="gramStart"/>
      <w:r w:rsidRPr="000856C2">
        <w:rPr>
          <w:rFonts w:ascii="Arial" w:hAnsi="Arial"/>
          <w:b/>
          <w:sz w:val="96"/>
          <w:szCs w:val="96"/>
        </w:rPr>
        <w:t>on</w:t>
      </w:r>
      <w:proofErr w:type="gramEnd"/>
      <w:r w:rsidRPr="000856C2">
        <w:rPr>
          <w:rFonts w:ascii="Arial" w:hAnsi="Arial"/>
          <w:b/>
          <w:sz w:val="96"/>
          <w:szCs w:val="96"/>
        </w:rPr>
        <w:t xml:space="preserve"> the ballot paper</w:t>
      </w:r>
    </w:p>
    <w:p w:rsidR="000856C2" w:rsidRDefault="000856C2">
      <w:pPr>
        <w:pStyle w:val="BodyText"/>
        <w:jc w:val="center"/>
        <w:rPr>
          <w:rFonts w:ascii="Arial" w:hAnsi="Arial"/>
          <w:b/>
          <w:sz w:val="60"/>
        </w:rPr>
      </w:pPr>
    </w:p>
    <w:p w:rsidR="000856C2" w:rsidRDefault="000856C2">
      <w:pPr>
        <w:pStyle w:val="BodyText"/>
        <w:jc w:val="center"/>
        <w:rPr>
          <w:rFonts w:ascii="Arial" w:hAnsi="Arial"/>
        </w:rPr>
      </w:pPr>
    </w:p>
    <w:p w:rsidR="00271B37" w:rsidRDefault="00271B37">
      <w:pPr>
        <w:pStyle w:val="BodyText"/>
        <w:jc w:val="center"/>
        <w:rPr>
          <w:rFonts w:ascii="Arial" w:hAnsi="Arial"/>
        </w:rPr>
      </w:pPr>
    </w:p>
    <w:p w:rsidR="00271B37" w:rsidRPr="000856C2" w:rsidRDefault="00271B37">
      <w:pPr>
        <w:pStyle w:val="BodyText"/>
        <w:jc w:val="center"/>
        <w:rPr>
          <w:rFonts w:ascii="Arial" w:hAnsi="Arial"/>
          <w:sz w:val="88"/>
          <w:szCs w:val="88"/>
        </w:rPr>
      </w:pPr>
      <w:r w:rsidRPr="000856C2">
        <w:rPr>
          <w:rFonts w:ascii="Arial" w:hAnsi="Arial"/>
          <w:sz w:val="88"/>
          <w:szCs w:val="88"/>
        </w:rPr>
        <w:t>Put no other mark on the ballot paper or your vote may not be counted.</w:t>
      </w:r>
    </w:p>
    <w:p w:rsidR="00271B37" w:rsidRDefault="00271B37">
      <w:pPr>
        <w:pStyle w:val="BodyText"/>
        <w:rPr>
          <w:rFonts w:ascii="Arial" w:hAnsi="Arial"/>
        </w:rPr>
      </w:pPr>
    </w:p>
    <w:p w:rsidR="00271B37" w:rsidRDefault="00271B37">
      <w:pPr>
        <w:pStyle w:val="BodyText"/>
        <w:rPr>
          <w:rFonts w:ascii="Arial" w:hAnsi="Arial"/>
        </w:rPr>
      </w:pPr>
    </w:p>
    <w:sectPr w:rsidR="00271B37" w:rsidSect="000856C2">
      <w:footerReference w:type="default" r:id="rId6"/>
      <w:pgSz w:w="11905" w:h="16838"/>
      <w:pgMar w:top="1656" w:right="990" w:bottom="431" w:left="709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5AB" w:rsidRDefault="001045AB">
      <w:r>
        <w:separator/>
      </w:r>
    </w:p>
  </w:endnote>
  <w:endnote w:type="continuationSeparator" w:id="0">
    <w:p w:rsidR="001045AB" w:rsidRDefault="00104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B37" w:rsidRPr="00890348" w:rsidRDefault="00A44039" w:rsidP="00890348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5-Notice to Voters (S) </w:t>
    </w:r>
    <w:r w:rsidR="00A339DD">
      <w:rPr>
        <w:rFonts w:ascii="Arial" w:hAnsi="Arial" w:cs="Arial"/>
        <w:sz w:val="16"/>
        <w:szCs w:val="16"/>
      </w:rPr>
      <w:t>EU</w:t>
    </w:r>
    <w:r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5AB" w:rsidRDefault="001045AB">
      <w:r>
        <w:separator/>
      </w:r>
    </w:p>
  </w:footnote>
  <w:footnote w:type="continuationSeparator" w:id="0">
    <w:p w:rsidR="001045AB" w:rsidRDefault="001045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6C2"/>
    <w:rsid w:val="000856C2"/>
    <w:rsid w:val="000C0BF9"/>
    <w:rsid w:val="001045AB"/>
    <w:rsid w:val="00271B37"/>
    <w:rsid w:val="00280456"/>
    <w:rsid w:val="00486FFE"/>
    <w:rsid w:val="004A0FC0"/>
    <w:rsid w:val="004D34E4"/>
    <w:rsid w:val="005771FC"/>
    <w:rsid w:val="00890348"/>
    <w:rsid w:val="00900340"/>
    <w:rsid w:val="009D0E01"/>
    <w:rsid w:val="00A110E0"/>
    <w:rsid w:val="00A124BB"/>
    <w:rsid w:val="00A339DD"/>
    <w:rsid w:val="00A44039"/>
    <w:rsid w:val="00A45C8C"/>
    <w:rsid w:val="00AB3847"/>
    <w:rsid w:val="00B01B02"/>
    <w:rsid w:val="00BB0285"/>
    <w:rsid w:val="00D0721A"/>
    <w:rsid w:val="00D83A9E"/>
    <w:rsid w:val="00F2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hd w:val="clear" w:color="auto" w:fill="000000"/>
      <w:jc w:val="center"/>
      <w:outlineLvl w:val="0"/>
    </w:pPr>
    <w:rPr>
      <w:sz w:val="7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3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7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widowControl w:val="0"/>
    </w:pPr>
    <w:rPr>
      <w:snapToGrid w:val="0"/>
      <w:color w:val="00000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072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PARLIAMENTARY/LOCAL GOVERNMENT  ELECTIONS</vt:lpstr>
    </vt:vector>
  </TitlesOfParts>
  <Company>South Lanarkshire Council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PARLIAMENTARY/LOCAL GOVERNMENT  ELECTIONS</dc:title>
  <dc:creator>Pat Daly</dc:creator>
  <cp:lastModifiedBy>knudsea</cp:lastModifiedBy>
  <cp:revision>2</cp:revision>
  <cp:lastPrinted>2015-08-18T10:51:00Z</cp:lastPrinted>
  <dcterms:created xsi:type="dcterms:W3CDTF">2016-01-14T13:24:00Z</dcterms:created>
  <dcterms:modified xsi:type="dcterms:W3CDTF">2016-01-14T13:24:00Z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